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39" w:rsidRDefault="00865C39">
      <w:pPr>
        <w:rPr>
          <w:sz w:val="28"/>
        </w:rPr>
      </w:pPr>
      <w:r>
        <w:rPr>
          <w:sz w:val="28"/>
        </w:rPr>
        <w:t xml:space="preserve">Postscript Questions: answer the following questions after completing the simulations </w:t>
      </w:r>
    </w:p>
    <w:p w:rsidR="00865C39" w:rsidRPr="00D95329" w:rsidRDefault="00865C39" w:rsidP="00865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 xml:space="preserve">While in your role, how do you feel about the actions taken by the Allied Powers? The United States? How did you personally feel? </w:t>
      </w:r>
      <w:proofErr w:type="gramStart"/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>Generally speaking, how</w:t>
      </w:r>
      <w:proofErr w:type="gramEnd"/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 xml:space="preserve"> do you think the people of the Middle East feel about the West now? </w:t>
      </w:r>
    </w:p>
    <w:p w:rsidR="00D9532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</w:p>
    <w:p w:rsidR="00D95329" w:rsidRPr="00865C3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  <w:bookmarkStart w:id="0" w:name="_GoBack"/>
      <w:bookmarkEnd w:id="0"/>
    </w:p>
    <w:p w:rsidR="00865C39" w:rsidRPr="00D95329" w:rsidRDefault="00865C39" w:rsidP="00865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 xml:space="preserve">All foreign policy </w:t>
      </w:r>
      <w:proofErr w:type="gramStart"/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>is based</w:t>
      </w:r>
      <w:proofErr w:type="gramEnd"/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 xml:space="preserve"> on national security and self-interest. Based on what was happening in the war in Europe and other conditions in the early 1900's, what justifications could one use for these Allied actions? Are they reasonable? </w:t>
      </w:r>
    </w:p>
    <w:p w:rsidR="00D9532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</w:p>
    <w:p w:rsidR="00D95329" w:rsidRPr="00865C3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</w:p>
    <w:p w:rsidR="00865C39" w:rsidRPr="00D95329" w:rsidRDefault="00865C39" w:rsidP="00865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>In which regions and in what ways did these actions raise the level of frustration and anger of the people of the Middle East? </w:t>
      </w:r>
    </w:p>
    <w:p w:rsidR="00D9532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</w:p>
    <w:p w:rsidR="00D95329" w:rsidRPr="00865C39" w:rsidRDefault="00D95329" w:rsidP="00D95329">
      <w:p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</w:p>
    <w:p w:rsidR="00865C39" w:rsidRPr="00865C39" w:rsidRDefault="00865C39" w:rsidP="00865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estrial" w:eastAsia="Times New Roman" w:hAnsi="Questrial" w:cs="Times New Roman"/>
          <w:color w:val="A8A8A8"/>
          <w:sz w:val="27"/>
          <w:szCs w:val="27"/>
        </w:rPr>
      </w:pPr>
      <w:r w:rsidRPr="00865C39">
        <w:rPr>
          <w:rFonts w:ascii="Questrial" w:eastAsia="Times New Roman" w:hAnsi="Questrial" w:cs="Times New Roman"/>
          <w:color w:val="000000"/>
          <w:sz w:val="27"/>
          <w:szCs w:val="27"/>
        </w:rPr>
        <w:t>Is there any relationship between the high levels marked on the "Fever Charts" and the outbreak of actual hostility and conflict in this half of the century? </w:t>
      </w:r>
    </w:p>
    <w:p w:rsidR="00865C39" w:rsidRDefault="00865C39">
      <w:pPr>
        <w:rPr>
          <w:sz w:val="28"/>
        </w:rPr>
      </w:pPr>
    </w:p>
    <w:p w:rsidR="00865C39" w:rsidRDefault="00865C39">
      <w:pPr>
        <w:rPr>
          <w:sz w:val="28"/>
        </w:rPr>
      </w:pPr>
      <w:r>
        <w:rPr>
          <w:sz w:val="28"/>
        </w:rPr>
        <w:br w:type="page"/>
      </w:r>
    </w:p>
    <w:p w:rsidR="008A1E7B" w:rsidRDefault="00F24BFD">
      <w:r w:rsidRPr="00F24BFD">
        <w:rPr>
          <w:sz w:val="28"/>
        </w:rPr>
        <w:lastRenderedPageBreak/>
        <w:t xml:space="preserve">Nationalism in the Middle East               </w:t>
      </w:r>
      <w:r>
        <w:rPr>
          <w:sz w:val="28"/>
        </w:rPr>
        <w:t xml:space="preserve">                   </w:t>
      </w:r>
      <w:r w:rsidRPr="00F24BFD">
        <w:t xml:space="preserve">                                                                   </w:t>
      </w:r>
      <w:r>
        <w:t>Name</w:t>
      </w:r>
      <w:proofErr w:type="gramStart"/>
      <w:r>
        <w:t>:_</w:t>
      </w:r>
      <w:proofErr w:type="gramEnd"/>
      <w:r>
        <w:t>__________________________</w:t>
      </w:r>
    </w:p>
    <w:p w:rsidR="00F24BFD" w:rsidRDefault="00F24BFD">
      <w:r w:rsidRPr="00F24BFD">
        <w:rPr>
          <w:b/>
        </w:rPr>
        <w:t>Fever Chart</w:t>
      </w:r>
      <w:r>
        <w:t xml:space="preserve"> – Chart your group’s reactions to the decisions of the Allied Powers </w:t>
      </w:r>
    </w:p>
    <w:p w:rsidR="00F24BFD" w:rsidRDefault="00F24BFD">
      <w:r>
        <w:t>Group: ______________________</w:t>
      </w:r>
    </w:p>
    <w:p w:rsidR="00F24BFD" w:rsidRDefault="00865C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B07DFD" wp14:editId="54DE495F">
                <wp:simplePos x="0" y="0"/>
                <wp:positionH relativeFrom="column">
                  <wp:posOffset>-417830</wp:posOffset>
                </wp:positionH>
                <wp:positionV relativeFrom="paragraph">
                  <wp:posOffset>2934335</wp:posOffset>
                </wp:positionV>
                <wp:extent cx="2018030" cy="292735"/>
                <wp:effectExtent l="0" t="0" r="3937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27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39" w:rsidRDefault="00865C39" w:rsidP="00865C39">
                            <w:pPr>
                              <w:jc w:val="right"/>
                            </w:pPr>
                            <w:r>
                              <w:t>Feeling concern distressed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7DF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2" o:spid="_x0000_s1026" type="#_x0000_t15" style="position:absolute;margin-left:-32.9pt;margin-top:231.05pt;width:158.9pt;height:2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AJLgIAAE8EAAAOAAAAZHJzL2Uyb0RvYy54bWysVMFu2zAMvQ/YPwi6L07cZE2MOEWXLsOA&#10;bivQ7gMYWY6FSaInKbG7ry8lp2na3Yb5IIii9Pj4SHp51RvNDtJ5hbbkk9GYM2kFVsruSv7zYfNh&#10;zpkPYCvQaGXJH6XnV6v375ZdW8gcG9SVdIxArC+6tuRNCG2RZV400oAfYSstOWt0BgKZbpdVDjpC&#10;NzrLx+OPWYeuah0K6T2d3gxOvkr4dS1F+FHXXgamS07cQlpdWrdxzVZLKHYO2kaJIw34BxYGlKWg&#10;J6gbCMD2Tv0FZZRw6LEOI4Emw7pWQqYcKJvJ+E029w20MuVC4vj2JJP/f7Di++HOMVWVPOfMgqES&#10;Pcg+sE/Yszyq07W+oEv3LV0LPR1TlVOmvr1F8cszi+sG7E5eO4ddI6EidpP4Mjt7OuD4CLLtvmFF&#10;YWAfMAH1tTNROhKDETpV6fFUmUhF0CGJMx9fkEuQL1/klxezFAKK59et8+GLRMPihvRBI+80hCgf&#10;FHC49SFSguL5Xjz2qFW1UVonw+22a+3YAahVNuk7hnh1TVvWlXwxy2eDCq8gYtfKE0joBx3eBDIq&#10;UMtrZUo+H8cvhoEiSvfZVmkfQOlhT4y1PWoZ5RuEDP22T0VLAaLOW6weSVyHQ4fTRCYR3B/OOuru&#10;kvvfe3CSM/3VUoEWk+k0jkMyprPLnAx37tmee8CKBmloAmfDdh3SCEXaFq+pkLVK8r4wOVKmrk2q&#10;HycsjsW5nW69/AdWTwAAAP//AwBQSwMEFAAGAAgAAAAhANcgMTXiAAAACwEAAA8AAABkcnMvZG93&#10;bnJldi54bWxMj1FLwzAUhd8F/0O4gm9b2mJLqb0dQxiiIGLVscesiU21ualJttV/b/akj4dzOOc7&#10;9Wo2Izsq5wdLCOkyAaaos3KgHuHtdbMogfkgSIrRkkL4UR5WzeVFLSppT/Sijm3oWSwhXwkEHcJU&#10;ce47rYzwSzspit6HdUaEKF3PpROnWG5GniVJwY0YKC5oMak7rbqv9mAQ7IPZ3O/KtHhq3bPst/r7&#10;8339iHh9Na9vgQU1h78wnPEjOjSRaW8PJD0bERZFHtEDwk2RpcBiIsuz+G6PkCdlBryp+f8PzS8A&#10;AAD//wMAUEsBAi0AFAAGAAgAAAAhALaDOJL+AAAA4QEAABMAAAAAAAAAAAAAAAAAAAAAAFtDb250&#10;ZW50X1R5cGVzXS54bWxQSwECLQAUAAYACAAAACEAOP0h/9YAAACUAQAACwAAAAAAAAAAAAAAAAAv&#10;AQAAX3JlbHMvLnJlbHNQSwECLQAUAAYACAAAACEA8wQACS4CAABPBAAADgAAAAAAAAAAAAAAAAAu&#10;AgAAZHJzL2Uyb0RvYy54bWxQSwECLQAUAAYACAAAACEA1yAxNeIAAAALAQAADwAAAAAAAAAAAAAA&#10;AACIBAAAZHJzL2Rvd25yZXYueG1sUEsFBgAAAAAEAAQA8wAAAJcFAAAAAA==&#10;" adj="20033" strokecolor="black [3213]">
                <v:textbox>
                  <w:txbxContent>
                    <w:p w:rsidR="00865C39" w:rsidRDefault="00865C39" w:rsidP="00865C39">
                      <w:pPr>
                        <w:jc w:val="right"/>
                      </w:pPr>
                      <w:r>
                        <w:t>Feeling concern distressed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B07DFD" wp14:editId="54DE495F">
                <wp:simplePos x="0" y="0"/>
                <wp:positionH relativeFrom="column">
                  <wp:posOffset>-417830</wp:posOffset>
                </wp:positionH>
                <wp:positionV relativeFrom="paragraph">
                  <wp:posOffset>2399665</wp:posOffset>
                </wp:positionV>
                <wp:extent cx="2018030" cy="292735"/>
                <wp:effectExtent l="0" t="0" r="3937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27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39" w:rsidRDefault="00865C39" w:rsidP="00865C39">
                            <w:pPr>
                              <w:jc w:val="right"/>
                            </w:pPr>
                            <w:r>
                              <w:t>Feeling anger frustrated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7DFD" id="_x0000_s1027" type="#_x0000_t15" style="position:absolute;margin-left:-32.9pt;margin-top:188.95pt;width:158.9pt;height:2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IgLgIAAE8EAAAOAAAAZHJzL2Uyb0RvYy54bWysVMFu2zAMvQ/YPwi6L06cZE2MOEWXLsOA&#10;bivQ7gMYWY6FSaInKbG7rx8lp1na3Yb5IIii9Pj4SHp13RvNjtJ5hbbkk9GYM2kFVsruS/79cftu&#10;wZkPYCvQaGXJn6Tn1+u3b1ZdW8gcG9SVdIxArC+6tuRNCG2RZV400oAfYSstOWt0BgKZbp9VDjpC&#10;NzrLx+P3WYeuah0K6T2d3g5Ovk74dS1F+FbXXgamS07cQlpdWndxzdYrKPYO2kaJEw34BxYGlKWg&#10;Z6hbCMAOTv0FZZRw6LEOI4Emw7pWQqYcKJvJ+FU2Dw20MuVC4vj2LJP/f7Di6/HeMVWVfMqZBUMl&#10;epR9YB+wZ3lUp2t9QZceWroWejqmKqdMfXuH4odnFjcN2L28cQ67RkJF7CbxZXbxdMDxEWTXfcGK&#10;wsAhYALqa2eidCQGI3Sq0tO5MpGKoEMSZzGekkuQL1/mV9N5CgHF8+vW+fBJomFxQ/qgkfcaQpQP&#10;Cjje+RApQfF8Lx571KraKq2T4fa7jXbsCNQq2/SdQry4pi3rSr6c5/NBhRcQsWvlGST0gw6vAhkV&#10;qOW1MiVfjOMXw0ARpftoq7QPoPSwJ8banrSM8g1Chn7Xp6KdS7TD6onEdTh0OE1kEsH94qyj7i65&#10;/3kAJznTny0VaDmZzeI4JGM2v8rJcJee3aUHrGiQhiZwNmw3IY1QpG3xhgpZqyRvrPjA5ESZujap&#10;fpqwOBaXdrr15z+w/g0AAP//AwBQSwMEFAAGAAgAAAAhAFkrdd/jAAAACwEAAA8AAABkcnMvZG93&#10;bnJldi54bWxMj81OwzAQhO9IvIO1SNxap6FNS8imqpAqBBJChB9xdOMlCcTrYLtteHvMCY6jGc18&#10;U6xH04sDOd9ZRphNExDEtdUdNwjPT9vJCoQPirXqLRPCN3lYl6cnhcq1PfIjHarQiFjCPlcIbQhD&#10;LqWvWzLKT+1AHL1364wKUbpGaqeOsdz0Mk2STBrVcVxo1UDXLdWf1d4g2FuzvXlbzbL7yj3o5rX9&#10;+njZ3CGen42bKxCBxvAXhl/8iA5lZNrZPWsveoRJtojoAeFiubwEERPpIo3vdgjzdJ6ALAv5/0P5&#10;AwAA//8DAFBLAQItABQABgAIAAAAIQC2gziS/gAAAOEBAAATAAAAAAAAAAAAAAAAAAAAAABbQ29u&#10;dGVudF9UeXBlc10ueG1sUEsBAi0AFAAGAAgAAAAhADj9If/WAAAAlAEAAAsAAAAAAAAAAAAAAAAA&#10;LwEAAF9yZWxzLy5yZWxzUEsBAi0AFAAGAAgAAAAhAOH4kiAuAgAATwQAAA4AAAAAAAAAAAAAAAAA&#10;LgIAAGRycy9lMm9Eb2MueG1sUEsBAi0AFAAGAAgAAAAhAFkrdd/jAAAACwEAAA8AAAAAAAAAAAAA&#10;AAAAiAQAAGRycy9kb3ducmV2LnhtbFBLBQYAAAAABAAEAPMAAACYBQAAAAA=&#10;" adj="20033" strokecolor="black [3213]">
                <v:textbox>
                  <w:txbxContent>
                    <w:p w:rsidR="00865C39" w:rsidRDefault="00865C39" w:rsidP="00865C39">
                      <w:pPr>
                        <w:jc w:val="right"/>
                      </w:pPr>
                      <w:r>
                        <w:t>Feeling anger frustrated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B07DFD" wp14:editId="54DE495F">
                <wp:simplePos x="0" y="0"/>
                <wp:positionH relativeFrom="column">
                  <wp:posOffset>-417830</wp:posOffset>
                </wp:positionH>
                <wp:positionV relativeFrom="paragraph">
                  <wp:posOffset>1864360</wp:posOffset>
                </wp:positionV>
                <wp:extent cx="2018030" cy="292735"/>
                <wp:effectExtent l="0" t="0" r="3937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27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39" w:rsidRDefault="00865C39" w:rsidP="00865C39">
                            <w:pPr>
                              <w:jc w:val="right"/>
                            </w:pPr>
                            <w:r>
                              <w:t>Very upset fighting 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7DFD" id="_x0000_s1028" type="#_x0000_t15" style="position:absolute;margin-left:-32.9pt;margin-top:146.8pt;width:158.9pt;height:2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8iLwIAAE8EAAAOAAAAZHJzL2Uyb0RvYy54bWysVMFu2zAMvQ/YPwi6r06cZE2MOEWXrsOA&#10;bivQ7gMYWY6FSaInKbGzry8lp2na3Yb5IIii9Pj4SHp51RvN9tJ5hbbk44sRZ9IKrJTdlvzn4+2H&#10;OWc+gK1Ao5UlP0jPr1bv3y27tpA5Nqgr6RiBWF90bcmbENoiy7xopAF/ga205KzRGQhkum1WOegI&#10;3egsH40+Zh26qnUopPd0ejM4+Srh17UU4UddexmYLjlxC2l1ad3ENVstodg6aBsljjTgH1gYUJaC&#10;nqBuIADbOfUXlFHCocc6XAg0Gda1EjLlQNmMR2+yeWiglSkXEse3J5n8/4MV3/f3jqmq5FPOLBgq&#10;0aPsA/uEPcujOl3rC7r00NK10NMxVTll6ts7FL88s7huwG7ltXPYNRIqYjeOL7OzpwOOjyCb7htW&#10;FAZ2ARNQXzsTpSMxGKFTlQ6nykQqgg5JnPloQi5BvnyRX05mKQQUz69b58MXiYbFDemDRt5rCFE+&#10;KGB/50OkBMXzvXjsUavqVmmdDLfdrLVje6BWuU3fMcSra9qyruSLWT4bVHgFEbtWnkBCP+jwJpBR&#10;gVpeK1Py+Sh+MQwUUbrPtkr7AEoPe2Ks7VHLKN8gZOg3fSraJL6NOm+wOpC4DocOp4lMIrg/nHXU&#10;3SX3v3fgJGf6q6UCLcbTaRyHZExnlzkZ7tyzOfeAFQ3S0ATOhu06pBGKtC1eUyFrleR9YXKkTF2b&#10;VD9OWByLczvdevkPrJ4AAAD//wMAUEsDBBQABgAIAAAAIQDw2OWg4wAAAAsBAAAPAAAAZHJzL2Rv&#10;d25yZXYueG1sTI9RS8MwFIXfBf9DuIJvW7qW1a32dgxhiIIMuyk+Zk1sqk1Sk2yr/97rkz4ezuGc&#10;75Sr0fTspHzonEWYTRNgyjZOdrZF2O82kwWwEIWVondWIXyrAKvq8qIUhXRn+6xOdWwZldhQCAQd&#10;41BwHhqtjAhTNyhL3rvzRkSSvuXSizOVm56nSZJzIzpLC1oM6k6r5rM+GgT3YDb3b4tZ/lT7rWxf&#10;9dfHy/oR8fpqXN8Ci2qMf2H4xSd0qIjp4I5WBtYjTPI5oUeEdJnlwCiRzlN6d0DIsuUN8Krk/z9U&#10;PwAAAP//AwBQSwECLQAUAAYACAAAACEAtoM4kv4AAADhAQAAEwAAAAAAAAAAAAAAAAAAAAAAW0Nv&#10;bnRlbnRfVHlwZXNdLnhtbFBLAQItABQABgAIAAAAIQA4/SH/1gAAAJQBAAALAAAAAAAAAAAAAAAA&#10;AC8BAABfcmVscy8ucmVsc1BLAQItABQABgAIAAAAIQALq98iLwIAAE8EAAAOAAAAAAAAAAAAAAAA&#10;AC4CAABkcnMvZTJvRG9jLnhtbFBLAQItABQABgAIAAAAIQDw2OWg4wAAAAsBAAAPAAAAAAAAAAAA&#10;AAAAAIkEAABkcnMvZG93bnJldi54bWxQSwUGAAAAAAQABADzAAAAmQUAAAAA&#10;" adj="20033" strokecolor="black [3213]">
                <v:textbox>
                  <w:txbxContent>
                    <w:p w:rsidR="00865C39" w:rsidRDefault="00865C39" w:rsidP="00865C39">
                      <w:pPr>
                        <w:jc w:val="right"/>
                      </w:pPr>
                      <w:r>
                        <w:t>Very upset fighting mad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B07DFD" wp14:editId="54DE495F">
                <wp:simplePos x="0" y="0"/>
                <wp:positionH relativeFrom="column">
                  <wp:posOffset>-417830</wp:posOffset>
                </wp:positionH>
                <wp:positionV relativeFrom="paragraph">
                  <wp:posOffset>1238250</wp:posOffset>
                </wp:positionV>
                <wp:extent cx="2018030" cy="439420"/>
                <wp:effectExtent l="0" t="0" r="3937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39420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39" w:rsidRDefault="00865C39" w:rsidP="00865C39">
                            <w:pPr>
                              <w:jc w:val="right"/>
                            </w:pPr>
                            <w:r>
                              <w:t>Irrationally upset terrorism is an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7DFD" id="_x0000_s1029" type="#_x0000_t15" style="position:absolute;margin-left:-32.9pt;margin-top:97.5pt;width:158.9pt;height:3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NqLwIAAE8EAAAOAAAAZHJzL2Uyb0RvYy54bWyslMGO0zAQhu9IvIPlO03abaGNmq6WLkVI&#10;C6y0ywNMHaexsD3BdpssT8/YaUspN0QOlu2xf898M5PlbW80O0jnFdqSj0c5Z9IKrJTdlfzb8+bN&#10;nDMfwFag0cqSv0jPb1evXy27tpATbFBX0jESsb7o2pI3IbRFlnnRSAN+hK20ZKzRGQi0dLusctCR&#10;utHZJM/fZh26qnUopPe0ez8Y+Srp17UU4WtdexmYLjn5FtLo0riNY7ZaQrFz0DZKHN2Af/DCgLL0&#10;6FnqHgKwvVN/SRklHHqsw0igybCulZApBopmnF9F89RAK1MsBMe3Z0z+/8mKL4dHx1RV8hlnFgyl&#10;6Fn2gb3Hnk0ina71BR16aulY6Gmbspwi9e0Diu+eWVw3YHfyzjnsGgkVeTeON7OLq4OOjyLb7jNW&#10;9AzsAyahvnYmoiMYjNQpSy/nzERXBG0SnHl+QyZBtunNYjpJqcugON1unQ8fJRoWJ8QHjXzUECI+&#10;KODw4EN0CYrTubjtUatqo7ROC7fbrrVjB6BS2aQvRXF1TFvWlXwxm8wGCn9IxKqVZ5HQDxyuFIwK&#10;VPJamZLP8/gNRRjRfbBVKsgASg9z8ljbI8uIbwAZ+m2fkjY9pWiL1QvBdThUOHVkguB+ctZRdZfc&#10;/9iDk5zpT5YStBhPp7Ed0mI6e0c4mbu0bC8tYEWD1DSBs2G6DqmFIjaLd5TIWiW8MeODJ0eXqWoT&#10;9WOHxba4XKdTv/8Dq18AAAD//wMAUEsDBBQABgAIAAAAIQBoQ3wM4AAAAAsBAAAPAAAAZHJzL2Rv&#10;d25yZXYueG1sTI/BTsMwEETvSPyDtUhcUOsQmgAhTgUBhMQFURDnbbwkEbEd2W6b8PUsJ7jNakaz&#10;b8r1ZAaxJx96ZxWcLxMQZBune9sqeH97XFyBCBGtxsFZUjBTgHV1fFRiod3BvtJ+E1vBJTYUqKCL&#10;cSykDE1HBsPSjWTZ+3TeYOTTt1J7PHC5GWSaJLk02Fv+0OFIdUfN12ZnFDTz3ROZ74fVfJa81P7y&#10;47m+uEelTk+m2xsQkab4F4ZffEaHipm2bmd1EIOCRZ4xemTjOuNRnEizlMWWRb5KQVal/L+h+gEA&#10;AP//AwBQSwECLQAUAAYACAAAACEAtoM4kv4AAADhAQAAEwAAAAAAAAAAAAAAAAAAAAAAW0NvbnRl&#10;bnRfVHlwZXNdLnhtbFBLAQItABQABgAIAAAAIQA4/SH/1gAAAJQBAAALAAAAAAAAAAAAAAAAAC8B&#10;AABfcmVscy8ucmVsc1BLAQItABQABgAIAAAAIQCSUONqLwIAAE8EAAAOAAAAAAAAAAAAAAAAAC4C&#10;AABkcnMvZTJvRG9jLnhtbFBLAQItABQABgAIAAAAIQBoQ3wM4AAAAAsBAAAPAAAAAAAAAAAAAAAA&#10;AIkEAABkcnMvZG93bnJldi54bWxQSwUGAAAAAAQABADzAAAAlgUAAAAA&#10;" adj="19248" strokecolor="black [3213]">
                <v:textbox>
                  <w:txbxContent>
                    <w:p w:rsidR="00865C39" w:rsidRDefault="00865C39" w:rsidP="00865C39">
                      <w:pPr>
                        <w:jc w:val="right"/>
                      </w:pPr>
                      <w:r>
                        <w:t>Irrationally upset terrorism is an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3465195</wp:posOffset>
                </wp:positionV>
                <wp:extent cx="2018030" cy="292735"/>
                <wp:effectExtent l="0" t="0" r="393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27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D" w:rsidRDefault="00F24BFD" w:rsidP="00865C39">
                            <w:pPr>
                              <w:jc w:val="right"/>
                            </w:pPr>
                            <w:r>
                              <w:t>No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5" style="position:absolute;margin-left:-32.9pt;margin-top:272.85pt;width:158.9pt;height:2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HMLQIAAEoEAAAOAAAAZHJzL2Uyb0RvYy54bWysVMFu2zAMvQ/YPwi6L3bcZG2NOEWXLsOA&#10;bivQ7gMYWY6FSaInKbG7ry8lp2na3Yb5IEgi9fj4SHpxNRjN9tJ5hbbi00nOmbQCa2W3Ff/5sP5w&#10;wZkPYGvQaGXFH6XnV8v37xZ9V8oCW9S1dIxArC/7ruJtCF2ZZV600oCfYCctGRt0BgId3TarHfSE&#10;bnRW5PnHrEdXdw6F9J5ub0YjXyb8ppEi/GgaLwPTFSduIa0urZu4ZssFlFsHXavEgQb8AwsDylLQ&#10;I9QNBGA7p/6CMko49NiEiUCTYdMoIVMOlM00f5PNfQudTLmQOL47yuT/H6z4vr9zTNUVL6bnnFkw&#10;VKQHOQT2CQdWRH36zpfkdt+RYxjomuqccvXdLYpfnllctWC38to57FsJNfGbxpfZydMRx0eQTf8N&#10;awoDu4AJaGicieKRHIzQqU6Px9pEKoIuSZ6L/IxMgmzFZXF+Nk8hoHx+3Tkfvkg0LG5IITTyTkOI&#10;AkIJ+1sfIiUon/3itUet6rXSOh3cdrPSju2BmmWdvkOIV27asr7il/NiPqrwCiL2rTyChGHU4U0g&#10;owI1vVam4hd5/GIYKKN0n22d9gGUHvfEWNuDllG+UcgwbAZyjAJvsH4kVR2OzU3DmLJ3fzjrqbEr&#10;7n/vwEnO9FdLlbmczmZxEtJhNj8v6OBOLZtTC1jRIs1L4GzcrkKansjX4jVVsFFJ1xcmB67UsEnu&#10;w3DFiTg9J6+XX8DyCQAA//8DAFBLAwQUAAYACAAAACEARlp8muIAAAALAQAADwAAAGRycy9kb3du&#10;cmV2LnhtbEyPzU7DMBCE70i8g7VI3FonEQkhxKkqpAqBhCrCjzi6sYkD8TrYbhvenuUEx9kZzX5T&#10;r2Y7soP2YXAoIF0mwDR2Tg3YC3h+2ixKYCFKVHJ0qAV86wCr5vSklpVyR3zUhzb2jEowVFKAiXGq&#10;OA+d0VaGpZs0kvfuvJWRpO+58vJI5XbkWZIU3MoB6YORk74xuvts91aAu7Ob27cyLR5av1X9q/n6&#10;eFnfC3F+Nq+vgUU9x78w/OITOjTEtHN7VIGNAhZFTuhRQH6RXwKjRJZntG5Hl6u0BN7U/P+G5gcA&#10;AP//AwBQSwECLQAUAAYACAAAACEAtoM4kv4AAADhAQAAEwAAAAAAAAAAAAAAAAAAAAAAW0NvbnRl&#10;bnRfVHlwZXNdLnhtbFBLAQItABQABgAIAAAAIQA4/SH/1gAAAJQBAAALAAAAAAAAAAAAAAAAAC8B&#10;AABfcmVscy8ucmVsc1BLAQItABQABgAIAAAAIQBolWHMLQIAAEoEAAAOAAAAAAAAAAAAAAAAAC4C&#10;AABkcnMvZTJvRG9jLnhtbFBLAQItABQABgAIAAAAIQBGWnya4gAAAAsBAAAPAAAAAAAAAAAAAAAA&#10;AIcEAABkcnMvZG93bnJldi54bWxQSwUGAAAAAAQABADzAAAAlgUAAAAA&#10;" adj="20033" strokecolor="black [3213]">
                <v:textbox>
                  <w:txbxContent>
                    <w:p w:rsidR="00F24BFD" w:rsidRDefault="00F24BFD" w:rsidP="00865C39">
                      <w:pPr>
                        <w:jc w:val="right"/>
                      </w:pPr>
                      <w:r>
                        <w:t>No Concerns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B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1682151</wp:posOffset>
            </wp:positionH>
            <wp:positionV relativeFrom="paragraph">
              <wp:posOffset>438941</wp:posOffset>
            </wp:positionV>
            <wp:extent cx="6400093" cy="4140200"/>
            <wp:effectExtent l="0" t="0" r="1270" b="127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BFD" w:rsidSect="00F24B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A56"/>
    <w:multiLevelType w:val="multilevel"/>
    <w:tmpl w:val="7A42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FD"/>
    <w:rsid w:val="00865C39"/>
    <w:rsid w:val="008A1E7B"/>
    <w:rsid w:val="00D95329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4D46"/>
  <w15:chartTrackingRefBased/>
  <w15:docId w15:val="{E54E65F4-26D0-47AE-B864-085538B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Fever Chart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Husayn-McMahon Understanding</c:v>
                </c:pt>
                <c:pt idx="1">
                  <c:v>Balfour Declaration</c:v>
                </c:pt>
                <c:pt idx="2">
                  <c:v>Sykes-Picot Agreement</c:v>
                </c:pt>
                <c:pt idx="3">
                  <c:v>Treaty of Sevres</c:v>
                </c:pt>
                <c:pt idx="4">
                  <c:v>Treaty of Laussane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B87-4208-8B18-337CEFCA0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60656"/>
        <c:axId val="414065904"/>
      </c:barChart>
      <c:catAx>
        <c:axId val="41406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065904"/>
        <c:crosses val="autoZero"/>
        <c:auto val="1"/>
        <c:lblAlgn val="ctr"/>
        <c:lblOffset val="100"/>
        <c:noMultiLvlLbl val="0"/>
      </c:catAx>
      <c:valAx>
        <c:axId val="414065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406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Junko, Jay</cp:lastModifiedBy>
  <cp:revision>1</cp:revision>
  <cp:lastPrinted>2017-02-23T14:36:00Z</cp:lastPrinted>
  <dcterms:created xsi:type="dcterms:W3CDTF">2017-02-23T14:14:00Z</dcterms:created>
  <dcterms:modified xsi:type="dcterms:W3CDTF">2017-02-23T14:37:00Z</dcterms:modified>
</cp:coreProperties>
</file>